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1F39" w:rsidP="000E1F39" w:rsidRDefault="000E1F39" w14:paraId="809115d" w14:textId="809115d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="00076E76">
        <w:rPr>
          <w:rFonts w:ascii="Times New Roman" w:hAnsi="Times New Roman"/>
          <w:b/>
          <w:sz w:val="28"/>
        </w:rPr>
        <w:t>18</w:t>
      </w:r>
      <w:r w:rsidRPr="00655B39">
        <w:rPr>
          <w:rFonts w:ascii="Times New Roman" w:hAnsi="Times New Roman"/>
          <w:b/>
          <w:sz w:val="28"/>
        </w:rPr>
        <w:t>.</w:t>
      </w:r>
    </w:p>
    <w:p w:rsidRPr="00655B39" w:rsidR="009E5C42" w:rsidP="000E1F39" w:rsidRDefault="009E5C42">
      <w:pPr>
        <w:jc w:val="center"/>
        <w:rPr>
          <w:rFonts w:ascii="Times New Roman" w:hAnsi="Times New Roman"/>
          <w:b/>
          <w:sz w:val="28"/>
        </w:rPr>
      </w:pP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B24F0C">
        <w:rPr>
          <w:rFonts w:ascii="Times New Roman" w:hAnsi="Times New Roman"/>
          <w:sz w:val="24"/>
        </w:rPr>
        <w:t>: Trgovački sud u Zagrebu</w:t>
      </w:r>
    </w:p>
    <w:p w:rsidRPr="00B24F0C" w:rsidR="000E1F39" w:rsidP="000E1F39" w:rsidRDefault="00B24F0C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Pr="00B24F0C">
        <w:rPr>
          <w:rFonts w:ascii="Times New Roman" w:hAnsi="Times New Roman"/>
          <w:b/>
          <w:sz w:val="24"/>
          <w:szCs w:val="24"/>
          <w:lang w:val="pl-PL"/>
        </w:rPr>
        <w:t>48.St-5983/16</w:t>
      </w:r>
    </w:p>
    <w:p w:rsidRPr="00B24F0C" w:rsidR="000E1F39" w:rsidP="000E1F39" w:rsidRDefault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24F0C">
        <w:rPr>
          <w:rFonts w:ascii="Times New Roman" w:hAnsi="Times New Roman"/>
          <w:sz w:val="24"/>
          <w:szCs w:val="24"/>
          <w:lang w:val="pl-PL"/>
        </w:rPr>
        <w:t xml:space="preserve">sjedište) : </w:t>
      </w:r>
      <w:r w:rsidRPr="00B24F0C" w:rsidR="00B24F0C">
        <w:rPr>
          <w:rFonts w:ascii="Times New Roman" w:hAnsi="Times New Roman"/>
          <w:b/>
          <w:sz w:val="24"/>
          <w:szCs w:val="24"/>
          <w:lang w:val="pl-PL"/>
        </w:rPr>
        <w:t>RENTING d.o.o.u stečaju,</w:t>
      </w:r>
      <w:r w:rsidR="00B24F0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24F0C" w:rsidR="00B24F0C">
        <w:rPr>
          <w:rFonts w:ascii="Times New Roman" w:hAnsi="Times New Roman"/>
          <w:b/>
          <w:sz w:val="24"/>
          <w:szCs w:val="24"/>
          <w:lang w:val="pl-PL"/>
        </w:rPr>
        <w:t>OIB: 43268348731, Zagreb, Ozaljska 33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="00BD41DF" w:rsidP="00066BC1" w:rsidRDefault="00066BC1">
      <w:pPr>
        <w:rPr>
          <w:rFonts w:ascii="Times New Roman" w:hAnsi="Times New Roman"/>
          <w:b/>
          <w:sz w:val="24"/>
          <w:szCs w:val="24"/>
          <w:lang w:val="pl-PL"/>
        </w:rPr>
      </w:pPr>
      <w:r w:rsidRPr="00A613B2">
        <w:rPr>
          <w:rFonts w:ascii="Times New Roman" w:hAnsi="Times New Roman"/>
          <w:b/>
          <w:sz w:val="24"/>
          <w:szCs w:val="24"/>
          <w:lang w:val="pl-PL"/>
        </w:rPr>
        <w:t>I.</w:t>
      </w:r>
      <w:r w:rsidR="00076E76">
        <w:rPr>
          <w:rFonts w:ascii="Times New Roman" w:hAnsi="Times New Roman"/>
          <w:b/>
          <w:sz w:val="24"/>
          <w:szCs w:val="24"/>
          <w:lang w:val="pl-PL"/>
        </w:rPr>
        <w:t>TIJEK STEČAJNOG POSTUPKA</w:t>
      </w:r>
      <w:r w:rsidRPr="00A613B2" w:rsidR="00BD41D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 xml:space="preserve"> DO 1</w:t>
      </w:r>
      <w:r w:rsidR="00076E76">
        <w:rPr>
          <w:rFonts w:ascii="Times New Roman" w:hAnsi="Times New Roman"/>
          <w:b/>
          <w:sz w:val="24"/>
          <w:szCs w:val="24"/>
          <w:lang w:val="pl-PL"/>
        </w:rPr>
        <w:t>2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>.</w:t>
      </w:r>
      <w:r w:rsidR="00076E76">
        <w:rPr>
          <w:rFonts w:ascii="Times New Roman" w:hAnsi="Times New Roman"/>
          <w:b/>
          <w:sz w:val="24"/>
          <w:szCs w:val="24"/>
          <w:lang w:val="pl-PL"/>
        </w:rPr>
        <w:t>11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>.2019.</w:t>
      </w:r>
    </w:p>
    <w:p w:rsidRPr="00A613B2" w:rsidR="009E5C42" w:rsidP="00066BC1" w:rsidRDefault="009E5C42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E960BA" w:rsidR="00E960BA" w:rsidP="00D26ACF" w:rsidRDefault="00E960B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960BA">
        <w:rPr>
          <w:rFonts w:ascii="Times New Roman" w:hAnsi="Times New Roman"/>
          <w:sz w:val="24"/>
          <w:szCs w:val="24"/>
          <w:lang w:val="pl-PL"/>
        </w:rPr>
        <w:t xml:space="preserve">Ispitno i izvještajno ročište u ovom stečajnom postupku održano je dana </w:t>
      </w:r>
      <w:r>
        <w:rPr>
          <w:rFonts w:ascii="Times New Roman" w:hAnsi="Times New Roman"/>
          <w:sz w:val="24"/>
          <w:szCs w:val="24"/>
          <w:lang w:val="pl-PL"/>
        </w:rPr>
        <w:t>23.10</w:t>
      </w:r>
      <w:r w:rsidRPr="00E960BA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8</w:t>
      </w:r>
      <w:r w:rsidRPr="00E960BA">
        <w:rPr>
          <w:rFonts w:ascii="Times New Roman" w:hAnsi="Times New Roman"/>
          <w:sz w:val="24"/>
          <w:szCs w:val="24"/>
          <w:lang w:val="pl-PL"/>
        </w:rPr>
        <w:t>. godine.</w:t>
      </w:r>
    </w:p>
    <w:p w:rsidR="000F5E93" w:rsidP="00D26ACF" w:rsidRDefault="00E960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Stečajna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/>
          <w:sz w:val="24"/>
          <w:szCs w:val="24"/>
          <w:lang w:val="pl-PL"/>
        </w:rPr>
        <w:t>ica je detaljno obrazložila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u izvješću za izvještajno ročišt</w:t>
      </w:r>
      <w:r>
        <w:rPr>
          <w:rFonts w:ascii="Times New Roman" w:hAnsi="Times New Roman"/>
          <w:sz w:val="24"/>
          <w:szCs w:val="24"/>
          <w:lang w:val="pl-PL"/>
        </w:rPr>
        <w:t>e stanje stečajne mase koje čine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ne</w:t>
      </w:r>
      <w:r w:rsidR="00EE4CBD">
        <w:rPr>
          <w:rFonts w:ascii="Times New Roman" w:hAnsi="Times New Roman"/>
          <w:sz w:val="24"/>
          <w:szCs w:val="24"/>
          <w:lang w:val="pl-PL"/>
        </w:rPr>
        <w:t>kretnine u Zagrebu i Crikvenici, i sve su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 opt</w:t>
      </w:r>
      <w:r w:rsidR="00EE4CBD">
        <w:rPr>
          <w:rFonts w:ascii="Times New Roman" w:hAnsi="Times New Roman"/>
          <w:sz w:val="24"/>
          <w:szCs w:val="24"/>
          <w:lang w:val="pl-PL"/>
        </w:rPr>
        <w:t>e</w:t>
      </w:r>
      <w:r w:rsidRPr="00E960BA">
        <w:rPr>
          <w:rFonts w:ascii="Times New Roman" w:hAnsi="Times New Roman"/>
          <w:sz w:val="24"/>
          <w:szCs w:val="24"/>
          <w:lang w:val="pl-PL"/>
        </w:rPr>
        <w:t>rećen</w:t>
      </w:r>
      <w:r w:rsidR="00EE4CBD">
        <w:rPr>
          <w:rFonts w:ascii="Times New Roman" w:hAnsi="Times New Roman"/>
          <w:sz w:val="24"/>
          <w:szCs w:val="24"/>
          <w:lang w:val="pl-PL"/>
        </w:rPr>
        <w:t>e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založnim pravim</w:t>
      </w:r>
      <w:r w:rsidR="00EE4CBD">
        <w:rPr>
          <w:rFonts w:ascii="Times New Roman" w:hAnsi="Times New Roman"/>
          <w:sz w:val="24"/>
          <w:szCs w:val="24"/>
          <w:lang w:val="pl-PL"/>
        </w:rPr>
        <w:t>a.</w:t>
      </w:r>
      <w:r w:rsidRPr="000F5E93" w:rsidR="000F5E93">
        <w:rPr>
          <w:rFonts w:ascii="Times New Roman" w:hAnsi="Times New Roman"/>
          <w:sz w:val="24"/>
          <w:szCs w:val="24"/>
        </w:rPr>
        <w:t xml:space="preserve"> </w:t>
      </w:r>
    </w:p>
    <w:p w:rsidR="007F2C91" w:rsidP="00D26ACF" w:rsidRDefault="007F2C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Zaključka o prodaji naslovnog suda od 03. srpnja 2019.godine stečajna upraviteljica je dostavila FINI Zahtjev za prodaju nekretnina stečajnog dužnika elektroničkom javnom dražbom.</w:t>
      </w:r>
    </w:p>
    <w:p w:rsidRPr="003506D4" w:rsidR="00D26ACF" w:rsidP="00D26ACF" w:rsidRDefault="00D26ACF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7399">
        <w:rPr>
          <w:rFonts w:ascii="Times New Roman" w:hAnsi="Times New Roman"/>
          <w:b/>
          <w:sz w:val="24"/>
          <w:szCs w:val="24"/>
        </w:rPr>
        <w:t xml:space="preserve">Prema podacima koje je FINA objavila na svojim stranicama, </w:t>
      </w:r>
      <w:r w:rsidRPr="003506D4">
        <w:rPr>
          <w:rFonts w:ascii="Times New Roman" w:hAnsi="Times New Roman"/>
          <w:b/>
          <w:sz w:val="24"/>
          <w:szCs w:val="24"/>
          <w:u w:val="single"/>
        </w:rPr>
        <w:t>prva elekrtonička javna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 w:rsidRPr="003506D4">
        <w:rPr>
          <w:rFonts w:ascii="Times New Roman" w:hAnsi="Times New Roman"/>
          <w:b/>
          <w:sz w:val="24"/>
          <w:szCs w:val="24"/>
          <w:u w:val="single"/>
        </w:rPr>
        <w:t xml:space="preserve">dražba </w:t>
      </w:r>
      <w:r w:rsidRPr="00C17399" w:rsidR="00076E76">
        <w:rPr>
          <w:rFonts w:ascii="Times New Roman" w:hAnsi="Times New Roman"/>
          <w:b/>
          <w:sz w:val="24"/>
          <w:szCs w:val="24"/>
        </w:rPr>
        <w:t xml:space="preserve">koja je </w:t>
      </w:r>
      <w:r w:rsidRPr="00C17399">
        <w:rPr>
          <w:rFonts w:ascii="Times New Roman" w:hAnsi="Times New Roman"/>
          <w:b/>
          <w:sz w:val="24"/>
          <w:szCs w:val="24"/>
        </w:rPr>
        <w:t xml:space="preserve">započela 06.08.2019.g. u 15:00:00 sati, </w:t>
      </w:r>
      <w:r w:rsidRPr="00C17399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3506D4" w:rsidR="00076E76">
        <w:rPr>
          <w:rFonts w:ascii="Times New Roman" w:hAnsi="Times New Roman"/>
          <w:b/>
          <w:sz w:val="24"/>
          <w:szCs w:val="24"/>
          <w:u w:val="single"/>
        </w:rPr>
        <w:t>završila</w:t>
      </w:r>
      <w:r w:rsidRPr="003506D4" w:rsidR="009539B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506D4" w:rsidR="00076E76">
        <w:rPr>
          <w:rFonts w:ascii="Times New Roman" w:hAnsi="Times New Roman"/>
          <w:b/>
          <w:sz w:val="24"/>
          <w:szCs w:val="24"/>
          <w:u w:val="single"/>
        </w:rPr>
        <w:t>je</w:t>
      </w:r>
      <w:r w:rsidRPr="003506D4">
        <w:rPr>
          <w:rFonts w:ascii="Times New Roman" w:hAnsi="Times New Roman"/>
          <w:b/>
          <w:sz w:val="24"/>
          <w:szCs w:val="24"/>
          <w:u w:val="single"/>
        </w:rPr>
        <w:t xml:space="preserve"> 29.10</w:t>
      </w:r>
      <w:r w:rsidRPr="003506D4" w:rsidR="00076E76">
        <w:rPr>
          <w:rFonts w:ascii="Times New Roman" w:hAnsi="Times New Roman"/>
          <w:b/>
          <w:sz w:val="24"/>
          <w:szCs w:val="24"/>
          <w:u w:val="single"/>
        </w:rPr>
        <w:t>.2019.g. u 23:59:59 sati za slijedeće nekretnine:</w:t>
      </w:r>
    </w:p>
    <w:p w:rsidR="00076E76" w:rsidP="00076E76" w:rsidRDefault="00EB050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097B40" w:rsidR="00076E76">
        <w:rPr>
          <w:rFonts w:ascii="Times New Roman" w:hAnsi="Times New Roman"/>
          <w:b/>
          <w:sz w:val="24"/>
          <w:szCs w:val="24"/>
        </w:rPr>
        <w:t>Stan u prvom katu, k.o.Grad Zagreb</w:t>
      </w:r>
      <w:r w:rsidR="00076E76">
        <w:rPr>
          <w:rFonts w:ascii="Times New Roman" w:hAnsi="Times New Roman"/>
          <w:b/>
          <w:sz w:val="24"/>
          <w:szCs w:val="24"/>
        </w:rPr>
        <w:t>,</w:t>
      </w:r>
      <w:r w:rsidRPr="00097B40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097B40" w:rsidR="00076E76">
        <w:rPr>
          <w:rFonts w:ascii="Times New Roman" w:hAnsi="Times New Roman"/>
          <w:sz w:val="24"/>
          <w:szCs w:val="24"/>
        </w:rPr>
        <w:t>zk.ul.8576,  k.č.br.4810/92</w:t>
      </w:r>
      <w:r w:rsidR="00076E76">
        <w:rPr>
          <w:rFonts w:ascii="Times New Roman" w:hAnsi="Times New Roman"/>
          <w:sz w:val="24"/>
          <w:szCs w:val="24"/>
        </w:rPr>
        <w:t xml:space="preserve">, </w:t>
      </w:r>
      <w:r w:rsidRPr="00097B40" w:rsidR="00076E76">
        <w:rPr>
          <w:rFonts w:ascii="Times New Roman" w:hAnsi="Times New Roman"/>
          <w:sz w:val="24"/>
          <w:szCs w:val="24"/>
        </w:rPr>
        <w:t>oznake S2, površine</w:t>
      </w:r>
      <w:r w:rsidRPr="00097B40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097B40" w:rsidR="00076E76">
        <w:rPr>
          <w:rFonts w:ascii="Times New Roman" w:hAnsi="Times New Roman"/>
          <w:sz w:val="24"/>
          <w:szCs w:val="24"/>
        </w:rPr>
        <w:t>97,74</w:t>
      </w:r>
      <w:r w:rsidRPr="00097B40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097B40" w:rsidR="00076E76">
        <w:rPr>
          <w:rFonts w:ascii="Times New Roman" w:hAnsi="Times New Roman"/>
          <w:sz w:val="24"/>
          <w:szCs w:val="24"/>
        </w:rPr>
        <w:t xml:space="preserve">čm,  16. Suvlasnički dio: 10117/100000 etaž.vlasništvo (E-16) </w:t>
      </w:r>
      <w:r w:rsidR="00EA5C46">
        <w:rPr>
          <w:rFonts w:ascii="Times New Roman" w:hAnsi="Times New Roman"/>
          <w:sz w:val="24"/>
          <w:szCs w:val="24"/>
        </w:rPr>
        <w:t>utvrđene</w:t>
      </w:r>
      <w:r w:rsidR="00076E76">
        <w:rPr>
          <w:rFonts w:ascii="Times New Roman" w:hAnsi="Times New Roman"/>
          <w:sz w:val="24"/>
          <w:szCs w:val="24"/>
        </w:rPr>
        <w:t xml:space="preserve"> vrijednosti </w:t>
      </w:r>
      <w:r w:rsidRPr="00097B40" w:rsidR="00076E76">
        <w:rPr>
          <w:rFonts w:ascii="Times New Roman" w:hAnsi="Times New Roman"/>
          <w:b/>
          <w:sz w:val="24"/>
          <w:szCs w:val="24"/>
        </w:rPr>
        <w:t>1.010.000,00 kn</w:t>
      </w:r>
    </w:p>
    <w:p w:rsidRPr="00EA5C46" w:rsidR="00076E76" w:rsidP="00076E76" w:rsidRDefault="00EB050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Jednosoban stan na prvom katu, k.o. Crikvenica, </w:t>
      </w:r>
      <w:r w:rsidRPr="00EA5C46" w:rsidR="00076E76">
        <w:rPr>
          <w:rFonts w:ascii="Times New Roman" w:hAnsi="Times New Roman"/>
          <w:sz w:val="24"/>
          <w:szCs w:val="24"/>
        </w:rPr>
        <w:t>zk.ul.6217, k.č.br.2501/2, oznake A24, površine površine 38,81 m2 i pripadka – loggie površine od 6,43 m2 i parkirališno mjesto P3 korisne površine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076E76">
        <w:rPr>
          <w:rFonts w:ascii="Times New Roman" w:hAnsi="Times New Roman"/>
          <w:sz w:val="24"/>
          <w:szCs w:val="24"/>
        </w:rPr>
        <w:t xml:space="preserve">12,50 m2 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 </w:t>
      </w:r>
      <w:r w:rsidRPr="00EA5C46" w:rsidR="00ED1232">
        <w:rPr>
          <w:rFonts w:ascii="Times New Roman" w:hAnsi="Times New Roman"/>
          <w:sz w:val="24"/>
          <w:szCs w:val="24"/>
        </w:rPr>
        <w:t>utvrđene</w:t>
      </w:r>
      <w:r w:rsidRPr="00EA5C46" w:rsidR="00076E76">
        <w:rPr>
          <w:rFonts w:ascii="Times New Roman" w:hAnsi="Times New Roman"/>
          <w:sz w:val="24"/>
          <w:szCs w:val="24"/>
        </w:rPr>
        <w:t xml:space="preserve"> vrijednosti </w:t>
      </w:r>
      <w:r w:rsidRPr="00EA5C46" w:rsidR="00076E76">
        <w:rPr>
          <w:rFonts w:ascii="Times New Roman" w:hAnsi="Times New Roman"/>
          <w:b/>
          <w:sz w:val="24"/>
          <w:szCs w:val="24"/>
        </w:rPr>
        <w:t>463.000,00 kn</w:t>
      </w:r>
    </w:p>
    <w:p w:rsidRPr="00EA5C46" w:rsidR="00076E76" w:rsidP="00076E76" w:rsidRDefault="00EB050C">
      <w:pPr>
        <w:jc w:val="both"/>
        <w:rPr>
          <w:rFonts w:ascii="Times New Roman" w:hAnsi="Times New Roman"/>
          <w:b/>
          <w:sz w:val="24"/>
          <w:szCs w:val="24"/>
        </w:rPr>
      </w:pPr>
      <w:r w:rsidRPr="00EA5C46">
        <w:rPr>
          <w:rFonts w:ascii="Times New Roman" w:hAnsi="Times New Roman"/>
          <w:b/>
          <w:sz w:val="24"/>
          <w:szCs w:val="24"/>
        </w:rPr>
        <w:t>-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Dvosoban stan na drugom katu, k.o. Crikvenica, </w:t>
      </w:r>
      <w:r w:rsidRPr="00EA5C46" w:rsidR="00076E76">
        <w:rPr>
          <w:rFonts w:ascii="Times New Roman" w:hAnsi="Times New Roman"/>
          <w:sz w:val="24"/>
          <w:szCs w:val="24"/>
        </w:rPr>
        <w:t xml:space="preserve">zk.ul.6217, k.č.br.2501/2, oznake C25, površine površine 73,54 m2 i pripadka – balkona i loggie površine od 18,73 m2, parkirališno mjesto P4 korisne površine 12,50 m2  i parkirališno mjesto P6 korisne površine 12,50 m2 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ED1232">
        <w:rPr>
          <w:rFonts w:ascii="Times New Roman" w:hAnsi="Times New Roman"/>
          <w:sz w:val="24"/>
          <w:szCs w:val="24"/>
        </w:rPr>
        <w:t>utvrđene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076E76">
        <w:rPr>
          <w:rFonts w:ascii="Times New Roman" w:hAnsi="Times New Roman"/>
          <w:sz w:val="24"/>
          <w:szCs w:val="24"/>
        </w:rPr>
        <w:t xml:space="preserve">vrijednosti </w:t>
      </w:r>
      <w:r w:rsidRPr="00EA5C46" w:rsidR="00076E76">
        <w:rPr>
          <w:rFonts w:ascii="Times New Roman" w:hAnsi="Times New Roman"/>
          <w:b/>
          <w:sz w:val="24"/>
          <w:szCs w:val="24"/>
        </w:rPr>
        <w:t>835.000,00 kn</w:t>
      </w:r>
    </w:p>
    <w:p w:rsidRPr="00EA5C46" w:rsidR="00076E76" w:rsidP="00076E76" w:rsidRDefault="00EB050C">
      <w:pPr>
        <w:jc w:val="both"/>
        <w:rPr>
          <w:rFonts w:ascii="Times New Roman" w:hAnsi="Times New Roman"/>
          <w:b/>
          <w:sz w:val="24"/>
          <w:szCs w:val="24"/>
        </w:rPr>
      </w:pPr>
      <w:r w:rsidRPr="00EA5C46">
        <w:rPr>
          <w:rFonts w:ascii="Times New Roman" w:hAnsi="Times New Roman"/>
          <w:b/>
          <w:sz w:val="24"/>
          <w:szCs w:val="24"/>
        </w:rPr>
        <w:t>-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Jednosoban stan u prizemlju, k.o. Crikvenica, </w:t>
      </w:r>
      <w:r w:rsidRPr="00EA5C46" w:rsidR="00076E76">
        <w:rPr>
          <w:rFonts w:ascii="Times New Roman" w:hAnsi="Times New Roman"/>
          <w:sz w:val="24"/>
          <w:szCs w:val="24"/>
        </w:rPr>
        <w:t xml:space="preserve">zk.ul.6314, k.č.br.2501/4, oznake A41, </w:t>
      </w:r>
      <w:r w:rsidRPr="00EA5C46" w:rsidR="00076E76">
        <w:rPr>
          <w:rFonts w:ascii="Times New Roman" w:hAnsi="Times New Roman"/>
          <w:b/>
          <w:sz w:val="24"/>
          <w:szCs w:val="24"/>
        </w:rPr>
        <w:t>ukupne korisne  površine 43,82 m2,</w:t>
      </w:r>
      <w:r w:rsidRPr="00EA5C46" w:rsidR="00076E76">
        <w:rPr>
          <w:rFonts w:ascii="Times New Roman" w:hAnsi="Times New Roman"/>
          <w:sz w:val="24"/>
          <w:szCs w:val="24"/>
        </w:rPr>
        <w:t xml:space="preserve"> te </w:t>
      </w:r>
      <w:r w:rsidRPr="00EA5C46" w:rsidR="00076E76">
        <w:rPr>
          <w:rFonts w:ascii="Times New Roman" w:hAnsi="Times New Roman"/>
          <w:b/>
          <w:sz w:val="24"/>
          <w:szCs w:val="24"/>
        </w:rPr>
        <w:t>pripadajućeg parkirnog mjesta u okućnici P1 površine 14,00 m2</w:t>
      </w:r>
      <w:r w:rsidRPr="00EA5C46" w:rsidR="00076E76">
        <w:rPr>
          <w:rFonts w:ascii="Times New Roman" w:hAnsi="Times New Roman"/>
          <w:sz w:val="24"/>
          <w:szCs w:val="24"/>
        </w:rPr>
        <w:t xml:space="preserve">, 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ED1232">
        <w:rPr>
          <w:rFonts w:ascii="Times New Roman" w:hAnsi="Times New Roman"/>
          <w:sz w:val="24"/>
          <w:szCs w:val="24"/>
        </w:rPr>
        <w:t>utvrđene</w:t>
      </w:r>
      <w:r w:rsidRPr="00EA5C46" w:rsidR="00076E76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076E76">
        <w:rPr>
          <w:rFonts w:ascii="Times New Roman" w:hAnsi="Times New Roman"/>
          <w:sz w:val="24"/>
          <w:szCs w:val="24"/>
        </w:rPr>
        <w:t xml:space="preserve">vrijednosti </w:t>
      </w:r>
      <w:r w:rsidRPr="00EA5C46" w:rsidR="00076E76">
        <w:rPr>
          <w:rFonts w:ascii="Times New Roman" w:hAnsi="Times New Roman"/>
          <w:b/>
          <w:sz w:val="24"/>
          <w:szCs w:val="24"/>
        </w:rPr>
        <w:t>441.000,00 kn</w:t>
      </w:r>
    </w:p>
    <w:p w:rsidRPr="00EA5C46" w:rsidR="0092157D" w:rsidP="0092157D" w:rsidRDefault="0092157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A5C46">
        <w:rPr>
          <w:rFonts w:ascii="Times New Roman" w:hAnsi="Times New Roman"/>
          <w:b/>
          <w:sz w:val="24"/>
          <w:szCs w:val="24"/>
        </w:rPr>
        <w:t>-</w:t>
      </w:r>
      <w:r w:rsidRPr="00EA5C46" w:rsidR="00076E76">
        <w:rPr>
          <w:rFonts w:ascii="Times New Roman" w:hAnsi="Times New Roman"/>
          <w:b/>
          <w:sz w:val="24"/>
          <w:szCs w:val="24"/>
        </w:rPr>
        <w:t>2. Suvlasnički dio: 994/100000 ETAŽNO VLASNIŠTVO (E-2)</w:t>
      </w:r>
      <w:r w:rsidRPr="00EA5C46">
        <w:rPr>
          <w:rFonts w:ascii="Times New Roman" w:hAnsi="Times New Roman"/>
          <w:b/>
          <w:sz w:val="24"/>
          <w:szCs w:val="24"/>
        </w:rPr>
        <w:t xml:space="preserve">, </w:t>
      </w:r>
      <w:r w:rsidRPr="00EA5C46">
        <w:rPr>
          <w:rFonts w:ascii="Times New Roman" w:hAnsi="Times New Roman"/>
          <w:sz w:val="24"/>
          <w:szCs w:val="24"/>
        </w:rPr>
        <w:t>zk.ul.8576, k.o.Grad Zagreb, k.č.br.4810/92</w:t>
      </w:r>
    </w:p>
    <w:p w:rsidRPr="00EA5C46" w:rsidR="00076E76" w:rsidP="00076E76" w:rsidRDefault="00076E76">
      <w:pPr>
        <w:rPr>
          <w:rFonts w:ascii="Times New Roman" w:hAnsi="Times New Roman"/>
          <w:b/>
          <w:sz w:val="24"/>
          <w:szCs w:val="24"/>
        </w:rPr>
      </w:pPr>
      <w:r w:rsidRPr="00EA5C46">
        <w:rPr>
          <w:rFonts w:ascii="Times New Roman" w:hAnsi="Times New Roman"/>
          <w:b/>
          <w:sz w:val="24"/>
          <w:szCs w:val="24"/>
        </w:rPr>
        <w:t xml:space="preserve">1. garažno mjesto u podrumu-2, oznake GM2, površine 9,60 čm, boja broj 2 </w:t>
      </w:r>
      <w:r w:rsidRPr="00EA5C46" w:rsidR="00ED1232">
        <w:rPr>
          <w:rFonts w:ascii="Times New Roman" w:hAnsi="Times New Roman"/>
          <w:sz w:val="24"/>
          <w:szCs w:val="24"/>
        </w:rPr>
        <w:t>utvrđene</w:t>
      </w:r>
      <w:r w:rsidRPr="00EA5C46" w:rsidR="00ED1232">
        <w:rPr>
          <w:rFonts w:ascii="Times New Roman" w:hAnsi="Times New Roman"/>
          <w:b/>
          <w:sz w:val="24"/>
          <w:szCs w:val="24"/>
        </w:rPr>
        <w:t xml:space="preserve"> </w:t>
      </w:r>
      <w:r w:rsidRPr="00EA5C46">
        <w:rPr>
          <w:rFonts w:ascii="Times New Roman" w:hAnsi="Times New Roman"/>
          <w:sz w:val="24"/>
          <w:szCs w:val="24"/>
        </w:rPr>
        <w:t xml:space="preserve">vrijednosti  </w:t>
      </w:r>
      <w:r w:rsidRPr="00EA5C46">
        <w:rPr>
          <w:rFonts w:ascii="Times New Roman" w:hAnsi="Times New Roman"/>
          <w:b/>
          <w:sz w:val="24"/>
          <w:szCs w:val="24"/>
        </w:rPr>
        <w:t>40.635,07 kn</w:t>
      </w:r>
    </w:p>
    <w:p w:rsidRPr="00EA5C46" w:rsidR="0092157D" w:rsidP="0092157D" w:rsidRDefault="0092157D">
      <w:pPr>
        <w:jc w:val="both"/>
        <w:rPr>
          <w:rFonts w:ascii="Times New Roman" w:hAnsi="Times New Roman"/>
          <w:sz w:val="24"/>
          <w:szCs w:val="24"/>
        </w:rPr>
      </w:pPr>
      <w:r w:rsidRPr="00EA5C46">
        <w:rPr>
          <w:rFonts w:ascii="Times New Roman" w:hAnsi="Times New Roman"/>
          <w:b/>
          <w:sz w:val="24"/>
          <w:szCs w:val="24"/>
        </w:rPr>
        <w:t>-</w:t>
      </w:r>
      <w:r w:rsidRPr="00EA5C46" w:rsidR="00076E76">
        <w:rPr>
          <w:rFonts w:ascii="Times New Roman" w:hAnsi="Times New Roman"/>
          <w:b/>
          <w:sz w:val="24"/>
          <w:szCs w:val="24"/>
        </w:rPr>
        <w:t>7. Suvlasnički dio: 1049/100000 ETAŽNO VLASNIŠTVO (E-7)</w:t>
      </w:r>
      <w:r w:rsidRPr="00EA5C46">
        <w:rPr>
          <w:rFonts w:ascii="Times New Roman" w:hAnsi="Times New Roman"/>
          <w:b/>
          <w:sz w:val="24"/>
          <w:szCs w:val="24"/>
        </w:rPr>
        <w:t xml:space="preserve">, </w:t>
      </w:r>
      <w:r w:rsidRPr="00EA5C46">
        <w:rPr>
          <w:rFonts w:ascii="Times New Roman" w:hAnsi="Times New Roman"/>
          <w:sz w:val="24"/>
          <w:szCs w:val="24"/>
        </w:rPr>
        <w:t>zk.ul.8576, k.o.Grad Zagreb, k.č.br.4810/92</w:t>
      </w:r>
    </w:p>
    <w:p w:rsidRPr="00EA5C46" w:rsidR="00076E76" w:rsidP="00076E76" w:rsidRDefault="00076E76">
      <w:pPr>
        <w:rPr>
          <w:rFonts w:ascii="Times New Roman" w:hAnsi="Times New Roman"/>
          <w:b/>
          <w:sz w:val="24"/>
          <w:szCs w:val="24"/>
        </w:rPr>
      </w:pPr>
      <w:r w:rsidRPr="00EA5C46">
        <w:rPr>
          <w:rFonts w:ascii="Times New Roman" w:hAnsi="Times New Roman"/>
          <w:b/>
          <w:sz w:val="24"/>
          <w:szCs w:val="24"/>
        </w:rPr>
        <w:t>1. garažno mjesto u podrumu-2, oznake GM7, površine 10,13 čm, boja broj 7</w:t>
      </w:r>
      <w:r w:rsidRPr="00EA5C46" w:rsidR="00ED1232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ED1232">
        <w:rPr>
          <w:rFonts w:ascii="Times New Roman" w:hAnsi="Times New Roman"/>
          <w:sz w:val="24"/>
          <w:szCs w:val="24"/>
        </w:rPr>
        <w:t>utvrđene</w:t>
      </w:r>
      <w:r w:rsidRPr="00EA5C46" w:rsidR="00ED1232">
        <w:rPr>
          <w:rFonts w:ascii="Times New Roman" w:hAnsi="Times New Roman"/>
          <w:b/>
          <w:sz w:val="24"/>
          <w:szCs w:val="24"/>
        </w:rPr>
        <w:t xml:space="preserve"> </w:t>
      </w:r>
      <w:r w:rsidRPr="00EA5C46" w:rsidR="008B6219">
        <w:rPr>
          <w:rFonts w:ascii="Times New Roman" w:hAnsi="Times New Roman"/>
          <w:b/>
          <w:sz w:val="24"/>
          <w:szCs w:val="24"/>
        </w:rPr>
        <w:t>v</w:t>
      </w:r>
      <w:r w:rsidRPr="00EA5C46">
        <w:rPr>
          <w:rFonts w:ascii="Times New Roman" w:hAnsi="Times New Roman"/>
          <w:sz w:val="24"/>
          <w:szCs w:val="24"/>
        </w:rPr>
        <w:t>rijednosti</w:t>
      </w:r>
      <w:r w:rsidRPr="00EA5C46">
        <w:rPr>
          <w:rFonts w:ascii="Times New Roman" w:hAnsi="Times New Roman"/>
          <w:b/>
          <w:sz w:val="24"/>
          <w:szCs w:val="24"/>
        </w:rPr>
        <w:t xml:space="preserve"> 42.878,47 kn</w:t>
      </w:r>
    </w:p>
    <w:p w:rsidRPr="00EA5C46" w:rsidR="00076E76" w:rsidP="00D26ACF" w:rsidRDefault="00076E76">
      <w:pPr>
        <w:jc w:val="both"/>
        <w:rPr>
          <w:rFonts w:ascii="Times New Roman" w:hAnsi="Times New Roman"/>
          <w:sz w:val="24"/>
          <w:szCs w:val="24"/>
        </w:rPr>
      </w:pPr>
    </w:p>
    <w:p w:rsidR="004137D3" w:rsidP="00066BC1" w:rsidRDefault="004137D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37D3" w:rsidP="00066BC1" w:rsidRDefault="004137D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613B2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9E5C42" w:rsidP="00066BC1" w:rsidRDefault="009E5C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D82A76" w:rsidP="00E00ACA" w:rsidRDefault="00C1739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Imovina navedena pod točkom I ovog izvješća unovčit će se po pravomoćnosti rješenja o dosudi </w:t>
      </w:r>
      <w:r w:rsidR="00CE2755">
        <w:rPr>
          <w:rFonts w:ascii="Times New Roman" w:hAnsi="Times New Roman"/>
          <w:bCs/>
          <w:sz w:val="24"/>
          <w:szCs w:val="24"/>
        </w:rPr>
        <w:t xml:space="preserve">koja budu izdana </w:t>
      </w:r>
      <w:r>
        <w:rPr>
          <w:rFonts w:ascii="Times New Roman" w:hAnsi="Times New Roman"/>
          <w:bCs/>
          <w:sz w:val="24"/>
          <w:szCs w:val="24"/>
        </w:rPr>
        <w:t>od strane naslovnog suda.</w:t>
      </w:r>
    </w:p>
    <w:p w:rsidR="003506D4" w:rsidP="00E00ACA" w:rsidRDefault="003506D4">
      <w:pPr>
        <w:rPr>
          <w:rFonts w:ascii="Times New Roman" w:hAnsi="Times New Roman"/>
          <w:bCs/>
          <w:sz w:val="24"/>
          <w:szCs w:val="24"/>
        </w:rPr>
      </w:pPr>
    </w:p>
    <w:p w:rsidRPr="00C17399" w:rsidR="00C17399" w:rsidP="00C17399" w:rsidRDefault="00C1739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slijedeća </w:t>
      </w:r>
      <w:r w:rsidRPr="00EA5C46">
        <w:rPr>
          <w:rFonts w:ascii="Times New Roman" w:hAnsi="Times New Roman"/>
          <w:b/>
          <w:bCs/>
          <w:sz w:val="24"/>
          <w:szCs w:val="24"/>
        </w:rPr>
        <w:t>garažna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 w:rsidR="00EA5C46">
        <w:rPr>
          <w:rFonts w:ascii="Times New Roman" w:hAnsi="Times New Roman"/>
          <w:b/>
          <w:sz w:val="24"/>
          <w:szCs w:val="24"/>
        </w:rPr>
        <w:t xml:space="preserve">mjesta </w:t>
      </w:r>
      <w:r w:rsidRPr="00C17399">
        <w:rPr>
          <w:rFonts w:ascii="Times New Roman" w:hAnsi="Times New Roman"/>
          <w:b/>
          <w:sz w:val="24"/>
          <w:szCs w:val="24"/>
        </w:rPr>
        <w:t xml:space="preserve">započela je </w:t>
      </w:r>
      <w:r w:rsidRPr="003506D4">
        <w:rPr>
          <w:rFonts w:ascii="Times New Roman" w:hAnsi="Times New Roman"/>
          <w:b/>
          <w:sz w:val="24"/>
          <w:szCs w:val="24"/>
          <w:u w:val="single"/>
        </w:rPr>
        <w:t>druga elekrtonička javna dražba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–datum početka 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druge dražbe je 30</w:t>
      </w:r>
      <w:r w:rsidRPr="00C1739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10</w:t>
      </w:r>
      <w:r w:rsidRPr="00C17399">
        <w:rPr>
          <w:rFonts w:ascii="Times New Roman" w:hAnsi="Times New Roman"/>
          <w:b/>
          <w:sz w:val="24"/>
          <w:szCs w:val="24"/>
        </w:rPr>
        <w:t xml:space="preserve">.2019.g. u 15:00:00 sati, </w:t>
      </w:r>
      <w:r>
        <w:rPr>
          <w:rFonts w:ascii="Times New Roman" w:hAnsi="Times New Roman"/>
          <w:b/>
          <w:sz w:val="24"/>
          <w:szCs w:val="24"/>
        </w:rPr>
        <w:t>s početkom nadmetanja 08.01.2020. u 00:00:00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 završit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će</w:t>
      </w:r>
      <w:r w:rsidRPr="00C17399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1</w:t>
      </w:r>
      <w:r w:rsidRPr="00C1739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01</w:t>
      </w:r>
      <w:r w:rsidRPr="00C17399">
        <w:rPr>
          <w:rFonts w:ascii="Times New Roman" w:hAnsi="Times New Roman"/>
          <w:b/>
          <w:sz w:val="24"/>
          <w:szCs w:val="24"/>
        </w:rPr>
        <w:t>.20</w:t>
      </w:r>
      <w:r>
        <w:rPr>
          <w:rFonts w:ascii="Times New Roman" w:hAnsi="Times New Roman"/>
          <w:b/>
          <w:sz w:val="24"/>
          <w:szCs w:val="24"/>
        </w:rPr>
        <w:t>20</w:t>
      </w:r>
      <w:r w:rsidRPr="00C17399">
        <w:rPr>
          <w:rFonts w:ascii="Times New Roman" w:hAnsi="Times New Roman"/>
          <w:b/>
          <w:sz w:val="24"/>
          <w:szCs w:val="24"/>
        </w:rPr>
        <w:t>.g. u 23:59:59</w:t>
      </w:r>
      <w:r w:rsidR="00EA5C46">
        <w:rPr>
          <w:rFonts w:ascii="Times New Roman" w:hAnsi="Times New Roman"/>
          <w:b/>
          <w:sz w:val="24"/>
          <w:szCs w:val="24"/>
        </w:rPr>
        <w:t>, i to</w:t>
      </w:r>
      <w:r w:rsidRPr="00C173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:</w:t>
      </w:r>
    </w:p>
    <w:p w:rsidRPr="00501992" w:rsidR="00C17399" w:rsidP="00C17399" w:rsidRDefault="00C17399">
      <w:pPr>
        <w:jc w:val="both"/>
        <w:rPr>
          <w:rFonts w:ascii="Times New Roman" w:hAnsi="Times New Roman"/>
          <w:lang w:val="pl-PL"/>
        </w:rPr>
      </w:pPr>
      <w:r w:rsidRPr="00501992">
        <w:rPr>
          <w:rFonts w:ascii="Times New Roman" w:hAnsi="Times New Roman"/>
          <w:b/>
          <w:lang w:val="pl-PL"/>
        </w:rPr>
        <w:t>Garažna mjesta</w:t>
      </w:r>
      <w:r w:rsidRPr="00501992">
        <w:rPr>
          <w:rFonts w:ascii="Times New Roman" w:hAnsi="Times New Roman"/>
          <w:lang w:val="pl-PL"/>
        </w:rPr>
        <w:t xml:space="preserve"> upisana su u </w:t>
      </w:r>
      <w:r w:rsidRPr="00501992">
        <w:rPr>
          <w:rFonts w:ascii="Times New Roman" w:hAnsi="Times New Roman"/>
        </w:rPr>
        <w:t>zk.ul.8576, k.o.Grad Zagreb, k.č.br.4810/92</w:t>
      </w:r>
      <w:r>
        <w:rPr>
          <w:rFonts w:ascii="Times New Roman" w:hAnsi="Times New Roman"/>
        </w:rPr>
        <w:t>, sa utvrđenim vrijednostima: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-3. Suvlasnički dio: 666/100000 ETAŽNO VLASNIŠTVO (E-3)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GM3, površine 6,43 čm, boja broj 3</w:t>
      </w:r>
      <w:r w:rsidR="00C17399">
        <w:rPr>
          <w:rFonts w:ascii="Times New Roman" w:hAnsi="Times New Roman"/>
          <w:b/>
        </w:rPr>
        <w:t xml:space="preserve"> ...........  </w:t>
      </w:r>
      <w:r w:rsidRPr="00501992" w:rsidR="00615EE9">
        <w:rPr>
          <w:rFonts w:ascii="Times New Roman" w:hAnsi="Times New Roman"/>
          <w:b/>
        </w:rPr>
        <w:t>27.217,03</w:t>
      </w:r>
      <w:r w:rsidRPr="00501992" w:rsidR="000F46D2">
        <w:rPr>
          <w:rFonts w:ascii="Times New Roman" w:hAnsi="Times New Roman"/>
          <w:b/>
        </w:rPr>
        <w:t xml:space="preserve"> kn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-4. Suvlasnički dio: 687/100000 ETAŽNO VLASNIŠTVO (E-4)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GM4, površine 6,64 čm, boja broj 4</w:t>
      </w:r>
      <w:r w:rsidRPr="00501992" w:rsidR="000F46D2">
        <w:rPr>
          <w:rFonts w:ascii="Times New Roman" w:hAnsi="Times New Roman"/>
          <w:b/>
        </w:rPr>
        <w:t>..............28.105,92 kn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-5. Suvlasnički dio: 691/100000 ETAŽNO VLASNIŠTVO (E-5)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GM5, površine 6,68 čm, boja broj 5</w:t>
      </w:r>
      <w:r w:rsidRPr="00501992" w:rsidR="000F46D2">
        <w:rPr>
          <w:rFonts w:ascii="Times New Roman" w:hAnsi="Times New Roman"/>
          <w:b/>
        </w:rPr>
        <w:t>..............28.275,24 kn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t>-6. Suvlasnički dio: 796/100000 ETAŽNO VLASNIŠTVO (E-6)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t>1. garažno mjesto u podrumu-2, oznake GM6, površine 7,69 čm, boja broj 6</w:t>
      </w:r>
      <w:r w:rsidRPr="00577383" w:rsidR="00396449">
        <w:rPr>
          <w:rFonts w:ascii="Times New Roman" w:hAnsi="Times New Roman"/>
          <w:b/>
        </w:rPr>
        <w:t>..............32.550,39 kn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</w:p>
    <w:p w:rsidR="00BF2102" w:rsidP="00BF2102" w:rsidRDefault="00BF21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još nije zaprimio od strane Porezne uprave podatke o tržišnoj vrijednosti zemljišta-oranice u Crikvenici, pa stečajna upraviteljica nije u mogućnosti predložiti prodaju ove imovine.</w:t>
      </w:r>
    </w:p>
    <w:p w:rsidR="00924E23" w:rsidP="003810AD" w:rsidRDefault="00924E23">
      <w:pPr>
        <w:rPr>
          <w:b/>
        </w:rPr>
      </w:pPr>
    </w:p>
    <w:p w:rsidRPr="00BF2102" w:rsidR="009A12E2" w:rsidP="009A12E2" w:rsidRDefault="009A12E2">
      <w:pPr>
        <w:rPr>
          <w:rFonts w:ascii="Times New Roman" w:hAnsi="Times New Roman"/>
          <w:b/>
          <w:sz w:val="24"/>
          <w:szCs w:val="24"/>
          <w:lang w:val="pl-PL"/>
        </w:rPr>
      </w:pPr>
      <w:r w:rsidRPr="00BF2102">
        <w:rPr>
          <w:rFonts w:ascii="Times New Roman" w:hAnsi="Times New Roman"/>
          <w:b/>
          <w:sz w:val="24"/>
          <w:szCs w:val="24"/>
          <w:lang w:val="pl-PL"/>
        </w:rPr>
        <w:t>III.</w:t>
      </w:r>
      <w:r w:rsidRPr="00BF210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F2102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</w:p>
    <w:p w:rsidRPr="00BF2102" w:rsidR="00E00ACA" w:rsidP="00E00ACA" w:rsidRDefault="00E00ACA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BF2102">
        <w:rPr>
          <w:rFonts w:ascii="Times New Roman" w:hAnsi="Times New Roman"/>
          <w:sz w:val="24"/>
          <w:szCs w:val="24"/>
          <w:lang w:val="pl-PL"/>
        </w:rPr>
        <w:t>Stečajna upraviteljica će pratiti daljnji tijek prodaje nekretnina elektroničkom javnom dražbom, te organizirati uredno vođenje knjigovodstvenog poslovanja.</w:t>
      </w:r>
    </w:p>
    <w:p w:rsidRPr="003740DE" w:rsidR="00E00ACA" w:rsidP="009A12E2" w:rsidRDefault="00E00ACA">
      <w:pPr>
        <w:jc w:val="both"/>
        <w:rPr>
          <w:lang w:val="pl-PL"/>
        </w:rPr>
      </w:pPr>
    </w:p>
    <w:p w:rsidRPr="00BF2102" w:rsidR="009A12E2" w:rsidP="009A12E2" w:rsidRDefault="009A12E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F2102">
        <w:rPr>
          <w:rFonts w:ascii="Times New Roman" w:hAnsi="Times New Roman"/>
          <w:b/>
          <w:sz w:val="24"/>
          <w:szCs w:val="24"/>
          <w:lang w:val="pl-PL"/>
        </w:rPr>
        <w:t>IV. PRIJEDLOG STEČAJNE UPRAVITELJICE</w:t>
      </w:r>
    </w:p>
    <w:p w:rsidRPr="00BF2102" w:rsidR="009A12E2" w:rsidP="009A12E2" w:rsidRDefault="009A12E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F2102">
        <w:rPr>
          <w:rFonts w:ascii="Times New Roman" w:hAnsi="Times New Roman"/>
          <w:sz w:val="24"/>
          <w:szCs w:val="24"/>
          <w:lang w:val="pl-PL"/>
        </w:rPr>
        <w:t>Shodno svemu iznesenom u ovom izviješću stečajna upraviteljica</w:t>
      </w:r>
    </w:p>
    <w:p w:rsidRPr="00BF2102" w:rsidR="009A12E2" w:rsidP="009A12E2" w:rsidRDefault="009A12E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F2102" w:rsidR="009A12E2" w:rsidP="009A12E2" w:rsidRDefault="009A12E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F2102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Pr="00BF2102" w:rsidR="009A12E2" w:rsidP="009A12E2" w:rsidRDefault="009A12E2">
      <w:pPr>
        <w:rPr>
          <w:rFonts w:ascii="Times New Roman" w:hAnsi="Times New Roman"/>
          <w:sz w:val="24"/>
          <w:szCs w:val="24"/>
          <w:lang w:val="pl-PL"/>
        </w:rPr>
      </w:pPr>
    </w:p>
    <w:p w:rsidRPr="00BF2102" w:rsidR="009A12E2" w:rsidP="009A12E2" w:rsidRDefault="002F6FF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F2102">
        <w:rPr>
          <w:rFonts w:ascii="Times New Roman" w:hAnsi="Times New Roman"/>
          <w:sz w:val="24"/>
          <w:szCs w:val="24"/>
          <w:lang w:val="pl-PL"/>
        </w:rPr>
        <w:t>-</w:t>
      </w:r>
      <w:r w:rsidRPr="00BF2102" w:rsidR="009A12E2">
        <w:rPr>
          <w:rFonts w:ascii="Times New Roman" w:hAnsi="Times New Roman"/>
          <w:sz w:val="24"/>
          <w:szCs w:val="24"/>
          <w:lang w:val="pl-PL"/>
        </w:rPr>
        <w:t xml:space="preserve">da stečajni sudac primi na znanje sve radnje stečajne upraviteljice poduzete od razdoblja </w:t>
      </w:r>
      <w:r w:rsidRPr="00BF2102" w:rsidR="008A0FD4">
        <w:rPr>
          <w:rFonts w:ascii="Times New Roman" w:hAnsi="Times New Roman"/>
          <w:sz w:val="24"/>
          <w:szCs w:val="24"/>
          <w:lang w:val="pl-PL"/>
        </w:rPr>
        <w:t>1</w:t>
      </w:r>
      <w:r w:rsidR="00BF2102">
        <w:rPr>
          <w:rFonts w:ascii="Times New Roman" w:hAnsi="Times New Roman"/>
          <w:sz w:val="24"/>
          <w:szCs w:val="24"/>
          <w:lang w:val="pl-PL"/>
        </w:rPr>
        <w:t>6</w:t>
      </w:r>
      <w:r w:rsidRPr="00BF2102" w:rsidR="009A12E2">
        <w:rPr>
          <w:rFonts w:ascii="Times New Roman" w:hAnsi="Times New Roman"/>
          <w:sz w:val="24"/>
          <w:szCs w:val="24"/>
          <w:lang w:val="pl-PL"/>
        </w:rPr>
        <w:t>.0</w:t>
      </w:r>
      <w:r w:rsidR="00BF2102">
        <w:rPr>
          <w:rFonts w:ascii="Times New Roman" w:hAnsi="Times New Roman"/>
          <w:sz w:val="24"/>
          <w:szCs w:val="24"/>
          <w:lang w:val="pl-PL"/>
        </w:rPr>
        <w:t>8</w:t>
      </w:r>
      <w:r w:rsidRPr="00BF2102" w:rsidR="009A12E2">
        <w:rPr>
          <w:rFonts w:ascii="Times New Roman" w:hAnsi="Times New Roman"/>
          <w:sz w:val="24"/>
          <w:szCs w:val="24"/>
          <w:lang w:val="pl-PL"/>
        </w:rPr>
        <w:t xml:space="preserve">.2019. do </w:t>
      </w:r>
      <w:r w:rsidRPr="00BF2102">
        <w:rPr>
          <w:rFonts w:ascii="Times New Roman" w:hAnsi="Times New Roman"/>
          <w:sz w:val="24"/>
          <w:szCs w:val="24"/>
          <w:lang w:val="pl-PL"/>
        </w:rPr>
        <w:t>1</w:t>
      </w:r>
      <w:r w:rsidR="00BF2102">
        <w:rPr>
          <w:rFonts w:ascii="Times New Roman" w:hAnsi="Times New Roman"/>
          <w:sz w:val="24"/>
          <w:szCs w:val="24"/>
          <w:lang w:val="pl-PL"/>
        </w:rPr>
        <w:t>2.11</w:t>
      </w:r>
      <w:r w:rsidRPr="00BF2102" w:rsidR="009A12E2">
        <w:rPr>
          <w:rFonts w:ascii="Times New Roman" w:hAnsi="Times New Roman"/>
          <w:sz w:val="24"/>
          <w:szCs w:val="24"/>
          <w:lang w:val="pl-PL"/>
        </w:rPr>
        <w:t>.2019. godine</w:t>
      </w:r>
    </w:p>
    <w:p w:rsidRPr="00BF2102" w:rsidR="00133D14" w:rsidP="00133D14" w:rsidRDefault="00133D1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810AD" w:rsidP="003810AD" w:rsidRDefault="003810AD">
      <w:pPr>
        <w:jc w:val="both"/>
      </w:pPr>
    </w:p>
    <w:p w:rsidR="00FC7742" w:rsidP="000E1F39" w:rsidRDefault="00FC7742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F53BF7">
        <w:rPr>
          <w:rFonts w:ascii="Times New Roman" w:hAnsi="Times New Roman"/>
          <w:sz w:val="24"/>
          <w:szCs w:val="24"/>
          <w:lang w:val="pl-PL"/>
        </w:rPr>
        <w:t>:</w:t>
      </w:r>
    </w:p>
    <w:p w:rsidR="00F53BF7" w:rsidP="000E1F39" w:rsidRDefault="006639F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BF2102">
        <w:rPr>
          <w:rFonts w:ascii="Times New Roman" w:hAnsi="Times New Roman"/>
          <w:sz w:val="24"/>
          <w:szCs w:val="24"/>
          <w:lang w:val="pl-PL"/>
        </w:rPr>
        <w:t>12</w:t>
      </w:r>
      <w:r w:rsidR="00F53BF7">
        <w:rPr>
          <w:rFonts w:ascii="Times New Roman" w:hAnsi="Times New Roman"/>
          <w:sz w:val="24"/>
          <w:szCs w:val="24"/>
          <w:lang w:val="pl-PL"/>
        </w:rPr>
        <w:t>.</w:t>
      </w:r>
      <w:r w:rsidR="00BF2102">
        <w:rPr>
          <w:rFonts w:ascii="Times New Roman" w:hAnsi="Times New Roman"/>
          <w:sz w:val="24"/>
          <w:szCs w:val="24"/>
          <w:lang w:val="pl-PL"/>
        </w:rPr>
        <w:t>11</w:t>
      </w:r>
      <w:r w:rsidR="00F53BF7">
        <w:rPr>
          <w:rFonts w:ascii="Times New Roman" w:hAnsi="Times New Roman"/>
          <w:sz w:val="24"/>
          <w:szCs w:val="24"/>
          <w:lang w:val="pl-PL"/>
        </w:rPr>
        <w:t>.2019.</w:t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  <w:t>Branka Božić, dipl.oec.</w:t>
      </w:r>
    </w:p>
    <w:sectPr w:rsidR="00F53B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1C56" w:rsidP="00EA099F" w:rsidRDefault="00AB1C56">
      <w:pPr>
        <w:spacing w:after="0"/>
      </w:pPr>
      <w:r>
        <w:separator/>
      </w:r>
    </w:p>
  </w:endnote>
  <w:endnote w:type="continuationSeparator" w:id="0">
    <w:p w:rsidR="00AB1C56" w:rsidP="00EA099F" w:rsidRDefault="00AB1C5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104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099F" w:rsidRDefault="00EA099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C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099F" w:rsidRDefault="00EA099F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1C56" w:rsidP="00EA099F" w:rsidRDefault="00AB1C56">
      <w:pPr>
        <w:spacing w:after="0"/>
      </w:pPr>
      <w:r>
        <w:separator/>
      </w:r>
    </w:p>
  </w:footnote>
  <w:footnote w:type="continuationSeparator" w:id="0">
    <w:p w:rsidR="00AB1C56" w:rsidP="00EA099F" w:rsidRDefault="00AB1C56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04AB5"/>
    <w:multiLevelType w:val="hybridMultilevel"/>
    <w:tmpl w:val="A0B6DBB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91751E"/>
    <w:multiLevelType w:val="hybridMultilevel"/>
    <w:tmpl w:val="768AFDB4"/>
    <w:lvl w:ilvl="0" w:tplc="571A1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multilevel"/>
    <w:tmpl w:val="6400C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EF92E05"/>
    <w:multiLevelType w:val="hybridMultilevel"/>
    <w:tmpl w:val="97344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1308E"/>
    <w:multiLevelType w:val="hybridMultilevel"/>
    <w:tmpl w:val="1F0EB2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A7E86"/>
    <w:multiLevelType w:val="hybridMultilevel"/>
    <w:tmpl w:val="CEDE9B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31146"/>
    <w:multiLevelType w:val="hybridMultilevel"/>
    <w:tmpl w:val="498AC8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6BC1"/>
    <w:rsid w:val="00076E76"/>
    <w:rsid w:val="00097B40"/>
    <w:rsid w:val="000E1F39"/>
    <w:rsid w:val="000F46D2"/>
    <w:rsid w:val="000F5E93"/>
    <w:rsid w:val="00133D14"/>
    <w:rsid w:val="00151D55"/>
    <w:rsid w:val="002E00F1"/>
    <w:rsid w:val="002F6FF5"/>
    <w:rsid w:val="003506D4"/>
    <w:rsid w:val="00370FB5"/>
    <w:rsid w:val="003810AD"/>
    <w:rsid w:val="00396449"/>
    <w:rsid w:val="003E5CB1"/>
    <w:rsid w:val="003E7581"/>
    <w:rsid w:val="004137D3"/>
    <w:rsid w:val="004756A6"/>
    <w:rsid w:val="004C3E43"/>
    <w:rsid w:val="004E0490"/>
    <w:rsid w:val="00501992"/>
    <w:rsid w:val="0052051F"/>
    <w:rsid w:val="00577383"/>
    <w:rsid w:val="005A287F"/>
    <w:rsid w:val="00615EE9"/>
    <w:rsid w:val="006639FC"/>
    <w:rsid w:val="0069673D"/>
    <w:rsid w:val="006F164A"/>
    <w:rsid w:val="0071069E"/>
    <w:rsid w:val="0079431C"/>
    <w:rsid w:val="007B2D73"/>
    <w:rsid w:val="007E0BDB"/>
    <w:rsid w:val="007F2C91"/>
    <w:rsid w:val="008512FB"/>
    <w:rsid w:val="00853860"/>
    <w:rsid w:val="00893A5F"/>
    <w:rsid w:val="008A0FD4"/>
    <w:rsid w:val="008B160E"/>
    <w:rsid w:val="008B6219"/>
    <w:rsid w:val="008F78E9"/>
    <w:rsid w:val="0092157D"/>
    <w:rsid w:val="00924E23"/>
    <w:rsid w:val="00927BE8"/>
    <w:rsid w:val="009539BA"/>
    <w:rsid w:val="009A0CF7"/>
    <w:rsid w:val="009A12E2"/>
    <w:rsid w:val="009A66EF"/>
    <w:rsid w:val="009B6B8C"/>
    <w:rsid w:val="009D58A3"/>
    <w:rsid w:val="009E47BC"/>
    <w:rsid w:val="009E5C42"/>
    <w:rsid w:val="00A613B2"/>
    <w:rsid w:val="00A82B4C"/>
    <w:rsid w:val="00A83C15"/>
    <w:rsid w:val="00AA2F44"/>
    <w:rsid w:val="00AB1C56"/>
    <w:rsid w:val="00AD6FB9"/>
    <w:rsid w:val="00B01E4E"/>
    <w:rsid w:val="00B207A1"/>
    <w:rsid w:val="00B2396C"/>
    <w:rsid w:val="00B24F0C"/>
    <w:rsid w:val="00B470E3"/>
    <w:rsid w:val="00B64C0C"/>
    <w:rsid w:val="00B6534B"/>
    <w:rsid w:val="00BD41DF"/>
    <w:rsid w:val="00BF2102"/>
    <w:rsid w:val="00C17399"/>
    <w:rsid w:val="00C4048B"/>
    <w:rsid w:val="00C43FCE"/>
    <w:rsid w:val="00C53C62"/>
    <w:rsid w:val="00C61F72"/>
    <w:rsid w:val="00CB46B3"/>
    <w:rsid w:val="00CC3ADB"/>
    <w:rsid w:val="00CE2755"/>
    <w:rsid w:val="00CF7E9B"/>
    <w:rsid w:val="00D26ACF"/>
    <w:rsid w:val="00D34816"/>
    <w:rsid w:val="00D7192B"/>
    <w:rsid w:val="00D82A76"/>
    <w:rsid w:val="00DA4A85"/>
    <w:rsid w:val="00DB2FC2"/>
    <w:rsid w:val="00DF769B"/>
    <w:rsid w:val="00E00ACA"/>
    <w:rsid w:val="00E04410"/>
    <w:rsid w:val="00E14C9C"/>
    <w:rsid w:val="00E960BA"/>
    <w:rsid w:val="00EA099F"/>
    <w:rsid w:val="00EA5C46"/>
    <w:rsid w:val="00EB050C"/>
    <w:rsid w:val="00ED1232"/>
    <w:rsid w:val="00EE4CBD"/>
    <w:rsid w:val="00F53BF7"/>
    <w:rsid w:val="00FC7742"/>
    <w:rsid w:val="00FD3C4A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470E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13B2"/>
    <w:rPr>
      <w:rFonts w:ascii="Tahoma" w:hAnsi="Tahoma" w:eastAsia="Calibri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A099F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EA099F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A099F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EA099F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64C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4C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4C0C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4C0C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4C0C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13B2"/>
    <w:rPr>
      <w:rFonts w:ascii="Tahoma" w:cs="Tahoma" w:eastAsia="Calibri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A099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A099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A099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A099F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C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C0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C0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C0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584</properties:Words>
  <properties:Characters>3639</properties:Characters>
  <properties:Lines>83</properties:Lines>
  <properties:Paragraphs>39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2019-11-15T11:29:00Z</dcterms:created>
  <dc:creator>ADMINIBM</dc:creator>
  <cp:lastModifiedBy>Vinka Mihalinčić</cp:lastModifiedBy>
  <cp:lastPrinted>2019-05-15T09:56:00Z</cp:lastPrinted>
  <dcterms:modified xmlns:xsi="http://www.w3.org/2001/XMLSchema-instance" xsi:type="dcterms:W3CDTF">2019-11-18T08:59:00Z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St-5983/2016-67 / Podnesak - Izvješće stečajnog upravitelja (O18 Izvješće stečajnoga upravitelja-4.docx)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